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597" w:tblpY="2277"/>
        <w:tblOverlap w:val="never"/>
        <w:tblW w:w="3047" w:type="dxa"/>
        <w:tblLook w:val="04A0"/>
      </w:tblPr>
      <w:tblGrid>
        <w:gridCol w:w="2481"/>
        <w:gridCol w:w="566"/>
      </w:tblGrid>
      <w:tr w:rsidR="00265211" w:rsidRPr="00265211" w:rsidTr="00751D8B">
        <w:trPr>
          <w:trHeight w:val="432"/>
        </w:trPr>
        <w:tc>
          <w:tcPr>
            <w:tcW w:w="2481" w:type="dxa"/>
            <w:shd w:val="clear" w:color="auto" w:fill="auto"/>
            <w:noWrap/>
            <w:vAlign w:val="center"/>
            <w:hideMark/>
          </w:tcPr>
          <w:p w:rsidR="00265211" w:rsidRPr="00265211" w:rsidRDefault="00265211" w:rsidP="00751D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52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Укупна просечна оцена:</w:t>
            </w:r>
          </w:p>
        </w:tc>
        <w:tc>
          <w:tcPr>
            <w:tcW w:w="566" w:type="dxa"/>
            <w:shd w:val="clear" w:color="auto" w:fill="auto"/>
            <w:noWrap/>
            <w:vAlign w:val="center"/>
            <w:hideMark/>
          </w:tcPr>
          <w:p w:rsidR="00265211" w:rsidRPr="00343030" w:rsidRDefault="00265211" w:rsidP="00751D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652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  <w:r w:rsidR="003430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</w:tbl>
    <w:p w:rsidR="00850A9C" w:rsidRPr="00850A9C" w:rsidRDefault="00850A9C" w:rsidP="006C7CD3">
      <w:pPr>
        <w:pStyle w:val="ListParagraph"/>
        <w:tabs>
          <w:tab w:val="left" w:pos="426"/>
          <w:tab w:val="left" w:pos="8544"/>
        </w:tabs>
        <w:ind w:left="426"/>
        <w:rPr>
          <w:rStyle w:val="BodyText21"/>
          <w:rFonts w:eastAsia="Courier New"/>
          <w:b w:val="0"/>
          <w:sz w:val="22"/>
          <w:szCs w:val="22"/>
        </w:rPr>
      </w:pPr>
      <w:r w:rsidRPr="00850A9C">
        <w:rPr>
          <w:rFonts w:ascii="Times New Roman" w:hAnsi="Times New Roman" w:cs="Times New Roman"/>
          <w:bCs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120926</wp:posOffset>
            </wp:positionH>
            <wp:positionV relativeFrom="paragraph">
              <wp:posOffset>260626</wp:posOffset>
            </wp:positionV>
            <wp:extent cx="9118600" cy="6719977"/>
            <wp:effectExtent l="19050" t="0" r="635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sectPr w:rsidR="00850A9C" w:rsidRPr="00850A9C" w:rsidSect="00751D8B">
      <w:headerReference w:type="default" r:id="rId9"/>
      <w:footerReference w:type="default" r:id="rId10"/>
      <w:pgSz w:w="16834" w:h="11909" w:orient="landscape"/>
      <w:pgMar w:top="459" w:right="873" w:bottom="437" w:left="709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274" w:rsidRDefault="00E42274">
      <w:r>
        <w:separator/>
      </w:r>
    </w:p>
  </w:endnote>
  <w:endnote w:type="continuationSeparator" w:id="1">
    <w:p w:rsidR="00E42274" w:rsidRDefault="00E4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6820"/>
      <w:docPartObj>
        <w:docPartGallery w:val="Page Numbers (Bottom of Page)"/>
        <w:docPartUnique/>
      </w:docPartObj>
    </w:sdtPr>
    <w:sdtContent>
      <w:p w:rsidR="00F112C3" w:rsidRDefault="002F150A">
        <w:pPr>
          <w:pStyle w:val="Footer"/>
          <w:jc w:val="center"/>
        </w:pPr>
        <w:r w:rsidRPr="001812E7">
          <w:rPr>
            <w:sz w:val="20"/>
            <w:szCs w:val="20"/>
          </w:rPr>
          <w:fldChar w:fldCharType="begin"/>
        </w:r>
        <w:r w:rsidR="00F112C3" w:rsidRPr="001812E7">
          <w:rPr>
            <w:sz w:val="20"/>
            <w:szCs w:val="20"/>
          </w:rPr>
          <w:instrText xml:space="preserve"> PAGE   \* MERGEFORMAT </w:instrText>
        </w:r>
        <w:r w:rsidRPr="001812E7">
          <w:rPr>
            <w:sz w:val="20"/>
            <w:szCs w:val="20"/>
          </w:rPr>
          <w:fldChar w:fldCharType="separate"/>
        </w:r>
        <w:r w:rsidR="0024564D">
          <w:rPr>
            <w:noProof/>
            <w:sz w:val="20"/>
            <w:szCs w:val="20"/>
          </w:rPr>
          <w:t>2</w:t>
        </w:r>
        <w:r w:rsidRPr="001812E7">
          <w:rPr>
            <w:sz w:val="20"/>
            <w:szCs w:val="20"/>
          </w:rPr>
          <w:fldChar w:fldCharType="end"/>
        </w:r>
      </w:p>
    </w:sdtContent>
  </w:sdt>
  <w:p w:rsidR="00F112C3" w:rsidRDefault="00F11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274" w:rsidRDefault="00E42274"/>
  </w:footnote>
  <w:footnote w:type="continuationSeparator" w:id="1">
    <w:p w:rsidR="00E42274" w:rsidRDefault="00E4227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2C3" w:rsidRDefault="00F112C3">
    <w:pPr>
      <w:pStyle w:val="Header"/>
    </w:pPr>
  </w:p>
  <w:p w:rsidR="00DF2913" w:rsidRPr="001812E7" w:rsidRDefault="00DF2913" w:rsidP="00DF2913">
    <w:pPr>
      <w:pStyle w:val="Header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Резултати О</w:t>
    </w:r>
    <w:r w:rsidRPr="001812E7">
      <w:rPr>
        <w:rFonts w:ascii="Times New Roman" w:hAnsi="Times New Roman" w:cs="Times New Roman"/>
        <w:b/>
      </w:rPr>
      <w:t xml:space="preserve">пште анкете спроведене уочи </w:t>
    </w:r>
    <w:r w:rsidR="003B6791">
      <w:rPr>
        <w:rFonts w:ascii="Times New Roman" w:hAnsi="Times New Roman" w:cs="Times New Roman"/>
        <w:b/>
      </w:rPr>
      <w:t>октобарског</w:t>
    </w:r>
    <w:r w:rsidR="00D63222">
      <w:rPr>
        <w:rFonts w:ascii="Times New Roman" w:hAnsi="Times New Roman" w:cs="Times New Roman"/>
        <w:b/>
      </w:rPr>
      <w:t xml:space="preserve"> рока школске 2014/2015</w:t>
    </w:r>
    <w:r w:rsidRPr="001812E7">
      <w:rPr>
        <w:rFonts w:ascii="Times New Roman" w:hAnsi="Times New Roman" w:cs="Times New Roman"/>
        <w:b/>
      </w:rPr>
      <w:t>.године</w:t>
    </w:r>
  </w:p>
  <w:p w:rsidR="00F112C3" w:rsidRPr="001812E7" w:rsidRDefault="00E2345C" w:rsidP="00FC2BC9">
    <w:pPr>
      <w:pStyle w:val="Header"/>
      <w:tabs>
        <w:tab w:val="center" w:pos="5508"/>
        <w:tab w:val="left" w:pos="9675"/>
      </w:tabs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с</w:t>
    </w:r>
    <w:r w:rsidR="00DF2913">
      <w:rPr>
        <w:rFonts w:ascii="Times New Roman" w:hAnsi="Times New Roman" w:cs="Times New Roman"/>
        <w:b/>
      </w:rPr>
      <w:t xml:space="preserve">а слободним </w:t>
    </w:r>
    <w:r w:rsidR="00F112C3" w:rsidRPr="001812E7">
      <w:rPr>
        <w:rFonts w:ascii="Times New Roman" w:hAnsi="Times New Roman" w:cs="Times New Roman"/>
        <w:b/>
      </w:rPr>
      <w:t>одговори</w:t>
    </w:r>
    <w:r w:rsidR="00DF2913">
      <w:rPr>
        <w:rFonts w:ascii="Times New Roman" w:hAnsi="Times New Roman" w:cs="Times New Roman"/>
        <w:b/>
      </w:rPr>
      <w:t>ма</w:t>
    </w:r>
    <w:r w:rsidR="00F112C3" w:rsidRPr="001812E7">
      <w:rPr>
        <w:rFonts w:ascii="Times New Roman" w:hAnsi="Times New Roman" w:cs="Times New Roman"/>
        <w:b/>
      </w:rPr>
      <w:t xml:space="preserve"> студената</w:t>
    </w:r>
    <w:r w:rsidR="00F112C3">
      <w:rPr>
        <w:rFonts w:ascii="Times New Roman" w:hAnsi="Times New Roman" w:cs="Times New Roman"/>
        <w:b/>
      </w:rPr>
      <w:t xml:space="preserve"> основних струковних студија </w:t>
    </w:r>
  </w:p>
  <w:p w:rsidR="00F112C3" w:rsidRDefault="00F112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432"/>
    <w:multiLevelType w:val="multilevel"/>
    <w:tmpl w:val="47584912"/>
    <w:lvl w:ilvl="0">
      <w:start w:val="20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19703B3"/>
    <w:multiLevelType w:val="multilevel"/>
    <w:tmpl w:val="49A00D48"/>
    <w:lvl w:ilvl="0">
      <w:start w:val="2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40B118A"/>
    <w:multiLevelType w:val="multilevel"/>
    <w:tmpl w:val="A35C88D8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73E4D01"/>
    <w:multiLevelType w:val="multilevel"/>
    <w:tmpl w:val="305CC5C4"/>
    <w:lvl w:ilvl="0">
      <w:start w:val="4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1A2E1E4C"/>
    <w:multiLevelType w:val="multilevel"/>
    <w:tmpl w:val="4C76A13C"/>
    <w:lvl w:ilvl="0">
      <w:start w:val="34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211C721C"/>
    <w:multiLevelType w:val="multilevel"/>
    <w:tmpl w:val="D94E137C"/>
    <w:lvl w:ilvl="0">
      <w:start w:val="18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4005013"/>
    <w:multiLevelType w:val="multilevel"/>
    <w:tmpl w:val="95789414"/>
    <w:lvl w:ilvl="0">
      <w:start w:val="29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C185495"/>
    <w:multiLevelType w:val="multilevel"/>
    <w:tmpl w:val="841C9C70"/>
    <w:lvl w:ilvl="0">
      <w:start w:val="36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F5F5C36"/>
    <w:multiLevelType w:val="hybridMultilevel"/>
    <w:tmpl w:val="C6C63AC2"/>
    <w:lvl w:ilvl="0" w:tplc="86BA1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5AC8"/>
    <w:multiLevelType w:val="multilevel"/>
    <w:tmpl w:val="E0F48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FB48E9"/>
    <w:multiLevelType w:val="multilevel"/>
    <w:tmpl w:val="594AF7E4"/>
    <w:lvl w:ilvl="0">
      <w:start w:val="19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443A262E"/>
    <w:multiLevelType w:val="multilevel"/>
    <w:tmpl w:val="CD780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C3719B"/>
    <w:multiLevelType w:val="multilevel"/>
    <w:tmpl w:val="2B3AB440"/>
    <w:lvl w:ilvl="0">
      <w:start w:val="30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8B03B82"/>
    <w:multiLevelType w:val="multilevel"/>
    <w:tmpl w:val="66D45C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9503E7"/>
    <w:multiLevelType w:val="multilevel"/>
    <w:tmpl w:val="D960B578"/>
    <w:lvl w:ilvl="0">
      <w:start w:val="66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14455ED"/>
    <w:multiLevelType w:val="multilevel"/>
    <w:tmpl w:val="2F9CE340"/>
    <w:lvl w:ilvl="0">
      <w:start w:val="36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531B696B"/>
    <w:multiLevelType w:val="multilevel"/>
    <w:tmpl w:val="960CB80A"/>
    <w:lvl w:ilvl="0">
      <w:start w:val="30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56E5489F"/>
    <w:multiLevelType w:val="multilevel"/>
    <w:tmpl w:val="5AFA9F06"/>
    <w:lvl w:ilvl="0">
      <w:start w:val="17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572A3FF3"/>
    <w:multiLevelType w:val="multilevel"/>
    <w:tmpl w:val="FF3AE756"/>
    <w:lvl w:ilvl="0">
      <w:start w:val="36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>
    <w:nsid w:val="5B395D56"/>
    <w:multiLevelType w:val="multilevel"/>
    <w:tmpl w:val="06C281B6"/>
    <w:lvl w:ilvl="0"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26730B"/>
    <w:multiLevelType w:val="multilevel"/>
    <w:tmpl w:val="7F264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1D09F7"/>
    <w:multiLevelType w:val="multilevel"/>
    <w:tmpl w:val="652A91B0"/>
    <w:lvl w:ilvl="0">
      <w:start w:val="23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76C65890"/>
    <w:multiLevelType w:val="multilevel"/>
    <w:tmpl w:val="E8EAF4AA"/>
    <w:lvl w:ilvl="0">
      <w:start w:val="32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773D3107"/>
    <w:multiLevelType w:val="multilevel"/>
    <w:tmpl w:val="4266C4E4"/>
    <w:lvl w:ilvl="0">
      <w:start w:val="7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20"/>
  </w:num>
  <w:num w:numId="4">
    <w:abstractNumId w:val="9"/>
  </w:num>
  <w:num w:numId="5">
    <w:abstractNumId w:val="2"/>
  </w:num>
  <w:num w:numId="6">
    <w:abstractNumId w:val="3"/>
  </w:num>
  <w:num w:numId="7">
    <w:abstractNumId w:val="23"/>
  </w:num>
  <w:num w:numId="8">
    <w:abstractNumId w:val="19"/>
  </w:num>
  <w:num w:numId="9">
    <w:abstractNumId w:val="17"/>
  </w:num>
  <w:num w:numId="10">
    <w:abstractNumId w:val="5"/>
  </w:num>
  <w:num w:numId="11">
    <w:abstractNumId w:val="10"/>
  </w:num>
  <w:num w:numId="12">
    <w:abstractNumId w:val="0"/>
  </w:num>
  <w:num w:numId="13">
    <w:abstractNumId w:val="21"/>
  </w:num>
  <w:num w:numId="14">
    <w:abstractNumId w:val="1"/>
  </w:num>
  <w:num w:numId="15">
    <w:abstractNumId w:val="14"/>
  </w:num>
  <w:num w:numId="16">
    <w:abstractNumId w:val="6"/>
  </w:num>
  <w:num w:numId="17">
    <w:abstractNumId w:val="16"/>
  </w:num>
  <w:num w:numId="18">
    <w:abstractNumId w:val="22"/>
  </w:num>
  <w:num w:numId="19">
    <w:abstractNumId w:val="4"/>
  </w:num>
  <w:num w:numId="20">
    <w:abstractNumId w:val="15"/>
  </w:num>
  <w:num w:numId="21">
    <w:abstractNumId w:val="7"/>
  </w:num>
  <w:num w:numId="22">
    <w:abstractNumId w:val="18"/>
  </w:num>
  <w:num w:numId="23">
    <w:abstractNumId w:val="8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83CE9"/>
    <w:rsid w:val="000F4B85"/>
    <w:rsid w:val="00110AEC"/>
    <w:rsid w:val="001812E7"/>
    <w:rsid w:val="001B034D"/>
    <w:rsid w:val="00234585"/>
    <w:rsid w:val="0024564D"/>
    <w:rsid w:val="00253E4C"/>
    <w:rsid w:val="00265211"/>
    <w:rsid w:val="00294EEC"/>
    <w:rsid w:val="002F150A"/>
    <w:rsid w:val="002F25D5"/>
    <w:rsid w:val="0030159C"/>
    <w:rsid w:val="003338F5"/>
    <w:rsid w:val="00343030"/>
    <w:rsid w:val="00362B10"/>
    <w:rsid w:val="003B6791"/>
    <w:rsid w:val="003D5999"/>
    <w:rsid w:val="003F2109"/>
    <w:rsid w:val="0047341F"/>
    <w:rsid w:val="004B7ABD"/>
    <w:rsid w:val="00591FD0"/>
    <w:rsid w:val="005B39D2"/>
    <w:rsid w:val="005E298A"/>
    <w:rsid w:val="006127C7"/>
    <w:rsid w:val="00670EBA"/>
    <w:rsid w:val="006C7CD3"/>
    <w:rsid w:val="006F5757"/>
    <w:rsid w:val="006F72CB"/>
    <w:rsid w:val="007242AB"/>
    <w:rsid w:val="00751D8B"/>
    <w:rsid w:val="00765623"/>
    <w:rsid w:val="00774621"/>
    <w:rsid w:val="007909CB"/>
    <w:rsid w:val="007E3D8B"/>
    <w:rsid w:val="00820F26"/>
    <w:rsid w:val="00843E93"/>
    <w:rsid w:val="00850A9C"/>
    <w:rsid w:val="00853998"/>
    <w:rsid w:val="008772C1"/>
    <w:rsid w:val="008976F0"/>
    <w:rsid w:val="0090496E"/>
    <w:rsid w:val="00905FF2"/>
    <w:rsid w:val="009270F2"/>
    <w:rsid w:val="00936720"/>
    <w:rsid w:val="00995685"/>
    <w:rsid w:val="009A0035"/>
    <w:rsid w:val="009A429A"/>
    <w:rsid w:val="009A7CF6"/>
    <w:rsid w:val="00A078E0"/>
    <w:rsid w:val="00AB1BC3"/>
    <w:rsid w:val="00AE795D"/>
    <w:rsid w:val="00B02FEA"/>
    <w:rsid w:val="00B04533"/>
    <w:rsid w:val="00B375A0"/>
    <w:rsid w:val="00B94CBE"/>
    <w:rsid w:val="00BF10BC"/>
    <w:rsid w:val="00C31495"/>
    <w:rsid w:val="00C45BA8"/>
    <w:rsid w:val="00C80B64"/>
    <w:rsid w:val="00C81164"/>
    <w:rsid w:val="00CA42D7"/>
    <w:rsid w:val="00CE19DD"/>
    <w:rsid w:val="00D63222"/>
    <w:rsid w:val="00D831AC"/>
    <w:rsid w:val="00D83CE9"/>
    <w:rsid w:val="00DC544D"/>
    <w:rsid w:val="00DF2913"/>
    <w:rsid w:val="00E2345C"/>
    <w:rsid w:val="00E42274"/>
    <w:rsid w:val="00E77D07"/>
    <w:rsid w:val="00EB6C60"/>
    <w:rsid w:val="00EC5418"/>
    <w:rsid w:val="00F112C3"/>
    <w:rsid w:val="00F20624"/>
    <w:rsid w:val="00F4087B"/>
    <w:rsid w:val="00FA03B7"/>
    <w:rsid w:val="00FB6200"/>
    <w:rsid w:val="00FC2BC9"/>
    <w:rsid w:val="00FE5BD8"/>
    <w:rsid w:val="00FF126D"/>
    <w:rsid w:val="00FF1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C541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5418"/>
    <w:rPr>
      <w:color w:val="0066CC"/>
      <w:u w:val="single"/>
    </w:rPr>
  </w:style>
  <w:style w:type="character" w:customStyle="1" w:styleId="BodyText1">
    <w:name w:val="Body Text1"/>
    <w:basedOn w:val="DefaultParagraphFont"/>
    <w:rsid w:val="00EC5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sid w:val="00EC5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sid w:val="00EC5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DefaultParagraphFont"/>
    <w:link w:val="Headerorfooter0"/>
    <w:rsid w:val="00EC54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sid w:val="00EC54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">
    <w:name w:val="Body text_"/>
    <w:basedOn w:val="DefaultParagraphFont"/>
    <w:link w:val="BodyText3"/>
    <w:rsid w:val="00EC5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">
    <w:name w:val="Table caption_"/>
    <w:basedOn w:val="DefaultParagraphFont"/>
    <w:link w:val="Tablecaption0"/>
    <w:rsid w:val="00EC5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2"/>
    <w:basedOn w:val="Bodytext"/>
    <w:rsid w:val="00EC5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5ptNotBold">
    <w:name w:val="Body text + 4;5 pt;Not Bold"/>
    <w:basedOn w:val="Bodytext"/>
    <w:rsid w:val="00EC5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HeaderorfooterBold">
    <w:name w:val="Header or footer + Bold"/>
    <w:basedOn w:val="Headerorfooter"/>
    <w:rsid w:val="00EC5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EC5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Spacing1pt">
    <w:name w:val="Body text + Spacing 1 pt"/>
    <w:basedOn w:val="Bodytext"/>
    <w:rsid w:val="00EC54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</w:rPr>
  </w:style>
  <w:style w:type="paragraph" w:customStyle="1" w:styleId="BodyText3">
    <w:name w:val="Body Text3"/>
    <w:basedOn w:val="Normal"/>
    <w:link w:val="Bodytext"/>
    <w:rsid w:val="00EC5418"/>
    <w:pPr>
      <w:shd w:val="clear" w:color="auto" w:fill="FFFFFF"/>
      <w:spacing w:line="0" w:lineRule="atLeast"/>
      <w:ind w:hanging="4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Normal"/>
    <w:link w:val="Bodytext2"/>
    <w:rsid w:val="00EC541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rsid w:val="00EC5418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Normal"/>
    <w:link w:val="Headerorfooter"/>
    <w:rsid w:val="00EC5418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0">
    <w:name w:val="Table caption"/>
    <w:basedOn w:val="Normal"/>
    <w:link w:val="Tablecaption"/>
    <w:rsid w:val="00EC541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EC5418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3D59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99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59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999"/>
    <w:rPr>
      <w:color w:val="000000"/>
    </w:rPr>
  </w:style>
  <w:style w:type="paragraph" w:styleId="ListParagraph">
    <w:name w:val="List Paragraph"/>
    <w:basedOn w:val="Normal"/>
    <w:uiPriority w:val="34"/>
    <w:qFormat/>
    <w:rsid w:val="00DC54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1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1">
    <w:name w:val="Body Text1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">
    <w:name w:val="Body text_"/>
    <w:basedOn w:val="DefaultParagraphFont"/>
    <w:link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2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5ptNotBold">
    <w:name w:val="Body text + 4;5 pt;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HeaderorfooterBold">
    <w:name w:val="Header or footer + 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Spacing1pt">
    <w:name w:val="Body text + Spacing 1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</w:rPr>
  </w:style>
  <w:style w:type="paragraph" w:customStyle="1" w:styleId="BodyText3">
    <w:name w:val="Body Text3"/>
    <w:basedOn w:val="Normal"/>
    <w:link w:val="Bodytext"/>
    <w:pPr>
      <w:shd w:val="clear" w:color="auto" w:fill="FFFFFF"/>
      <w:spacing w:line="0" w:lineRule="atLeast"/>
      <w:ind w:hanging="4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39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sr-Cyrl-RS">
                <a:latin typeface="Times New Roman" pitchFamily="18" charset="0"/>
                <a:cs typeface="Times New Roman" pitchFamily="18" charset="0"/>
              </a:rPr>
              <a:t>Приказ резултата </a:t>
            </a:r>
            <a:r>
              <a:rPr lang="en-US">
                <a:latin typeface="Times New Roman" pitchFamily="18" charset="0"/>
                <a:cs typeface="Times New Roman" pitchFamily="18" charset="0"/>
              </a:rPr>
              <a:t>Анкете за вредновање рада стручних служби Школе спроведене </a:t>
            </a:r>
            <a:r>
              <a:rPr lang="sr-Cyrl-RS">
                <a:latin typeface="Times New Roman" pitchFamily="18" charset="0"/>
                <a:cs typeface="Times New Roman" pitchFamily="18" charset="0"/>
              </a:rPr>
              <a:t>у јануару</a:t>
            </a:r>
            <a:r>
              <a:rPr lang="en-US">
                <a:latin typeface="Times New Roman" pitchFamily="18" charset="0"/>
                <a:cs typeface="Times New Roman" pitchFamily="18" charset="0"/>
              </a:rPr>
              <a:t> 201</a:t>
            </a:r>
            <a:r>
              <a:rPr lang="sr-Cyrl-RS">
                <a:latin typeface="Times New Roman" pitchFamily="18" charset="0"/>
                <a:cs typeface="Times New Roman" pitchFamily="18" charset="0"/>
              </a:rPr>
              <a:t>6</a:t>
            </a:r>
            <a:r>
              <a:rPr lang="en-US">
                <a:latin typeface="Times New Roman" pitchFamily="18" charset="0"/>
                <a:cs typeface="Times New Roman" pitchFamily="18" charset="0"/>
              </a:rPr>
              <a:t>.године</a:t>
            </a:r>
          </a:p>
        </c:rich>
      </c:tx>
      <c:layout>
        <c:manualLayout>
          <c:xMode val="edge"/>
          <c:yMode val="edge"/>
          <c:x val="3.1458030734865194E-2"/>
          <c:y val="0"/>
        </c:manualLayout>
      </c:layout>
    </c:title>
    <c:view3D>
      <c:perspective val="30"/>
    </c:view3D>
    <c:plotArea>
      <c:layout>
        <c:manualLayout>
          <c:layoutTarget val="inner"/>
          <c:xMode val="edge"/>
          <c:yMode val="edge"/>
          <c:x val="0.31706005714973506"/>
          <c:y val="0.12704745864457573"/>
          <c:w val="0.68293994285026549"/>
          <c:h val="0.43617321904524375"/>
        </c:manualLayout>
      </c:layout>
      <c:bar3D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>
              <a:noFill/>
            </a:ln>
          </c:spPr>
          <c:dPt>
            <c:idx val="0"/>
            <c:spPr>
              <a:solidFill>
                <a:srgbClr val="C00000"/>
              </a:solidFill>
              <a:ln>
                <a:noFill/>
              </a:ln>
            </c:spPr>
          </c:dPt>
          <c:dPt>
            <c:idx val="12"/>
            <c:spPr>
              <a:solidFill>
                <a:srgbClr val="00B050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5.1069184736418561E-17"/>
                  <c:y val="-7.98212005108557E-2"/>
                </c:manualLayout>
              </c:layout>
              <c:showVal val="1"/>
            </c:dLbl>
            <c:dLbl>
              <c:idx val="1"/>
              <c:layout>
                <c:manualLayout>
                  <c:x val="1.3928120370545545E-3"/>
                  <c:y val="-0.10376756066411241"/>
                </c:manualLayout>
              </c:layout>
              <c:showVal val="1"/>
            </c:dLbl>
            <c:dLbl>
              <c:idx val="2"/>
              <c:layout>
                <c:manualLayout>
                  <c:x val="5.571248148218016E-3"/>
                  <c:y val="-0.1097541507024266"/>
                </c:manualLayout>
              </c:layout>
              <c:showVal val="1"/>
            </c:dLbl>
            <c:dLbl>
              <c:idx val="3"/>
              <c:layout>
                <c:manualLayout>
                  <c:x val="6.9640601852725189E-3"/>
                  <c:y val="-0.11574074074074073"/>
                </c:manualLayout>
              </c:layout>
              <c:showVal val="1"/>
            </c:dLbl>
            <c:dLbl>
              <c:idx val="4"/>
              <c:layout>
                <c:manualLayout>
                  <c:x val="6.9640601852725189E-3"/>
                  <c:y val="-0.11773627075351217"/>
                </c:manualLayout>
              </c:layout>
              <c:showVal val="1"/>
            </c:dLbl>
            <c:dLbl>
              <c:idx val="5"/>
              <c:layout>
                <c:manualLayout>
                  <c:x val="2.7856240741090076E-3"/>
                  <c:y val="-0.12172733077905491"/>
                </c:manualLayout>
              </c:layout>
              <c:showVal val="1"/>
            </c:dLbl>
            <c:dLbl>
              <c:idx val="6"/>
              <c:layout>
                <c:manualLayout>
                  <c:x val="1.3928120370545036E-3"/>
                  <c:y val="-0.13968710089399744"/>
                </c:manualLayout>
              </c:layout>
              <c:showVal val="1"/>
            </c:dLbl>
            <c:dLbl>
              <c:idx val="7"/>
              <c:layout>
                <c:manualLayout>
                  <c:x val="2.7856240741090076E-3"/>
                  <c:y val="-0.14567369093231161"/>
                </c:manualLayout>
              </c:layout>
              <c:showVal val="1"/>
            </c:dLbl>
            <c:dLbl>
              <c:idx val="8"/>
              <c:layout>
                <c:manualLayout>
                  <c:x val="5.571248148218016E-3"/>
                  <c:y val="-0.15166028097062581"/>
                </c:manualLayout>
              </c:layout>
              <c:showVal val="1"/>
            </c:dLbl>
            <c:dLbl>
              <c:idx val="9"/>
              <c:layout>
                <c:manualLayout>
                  <c:x val="5.571248148218016E-3"/>
                  <c:y val="-0.15764687100893998"/>
                </c:manualLayout>
              </c:layout>
              <c:showVal val="1"/>
            </c:dLbl>
            <c:dLbl>
              <c:idx val="10"/>
              <c:layout>
                <c:manualLayout>
                  <c:x val="6.9640601852726221E-3"/>
                  <c:y val="-0.15964240102171146"/>
                </c:manualLayout>
              </c:layout>
              <c:showVal val="1"/>
            </c:dLbl>
            <c:dLbl>
              <c:idx val="11"/>
              <c:layout>
                <c:manualLayout>
                  <c:x val="5.571248148218016E-3"/>
                  <c:y val="-0.1756066411238825"/>
                </c:manualLayout>
              </c:layout>
              <c:showVal val="1"/>
            </c:dLbl>
            <c:dLbl>
              <c:idx val="12"/>
              <c:layout>
                <c:manualLayout>
                  <c:x val="8.3568722223270244E-3"/>
                  <c:y val="-0.20154853128991065"/>
                </c:manualLayout>
              </c:layout>
              <c:showVal val="1"/>
            </c:dLbl>
            <c:txPr>
              <a:bodyPr rot="0" vert="horz" anchor="t" anchorCtr="0"/>
              <a:lstStyle/>
              <a:p>
                <a:pPr>
                  <a:defRPr/>
                </a:pPr>
                <a:endParaRPr lang="en-US"/>
              </a:p>
            </c:txPr>
            <c:showVal val="1"/>
          </c:dLbls>
          <c:cat>
            <c:strRef>
              <c:f>Sheet1!$A$2:$A$14</c:f>
              <c:strCache>
                <c:ptCount val="13"/>
                <c:pt idx="0">
                  <c:v>Како оцењујете могућност информисања студената ?</c:v>
                </c:pt>
                <c:pt idx="1">
                  <c:v>Како оцењујете рад теретане?</c:v>
                </c:pt>
                <c:pt idx="2">
                  <c:v>Како оцењујете љубљзност студентске службе?</c:v>
                </c:pt>
                <c:pt idx="3">
                  <c:v>Како оцењујете могућност информисања студената у вези свих битних активности</c:v>
                </c:pt>
                <c:pt idx="4">
                  <c:v>У целини гледано, како оцењујете ефикасност студентске службе?</c:v>
                </c:pt>
                <c:pt idx="5">
                  <c:v>Како оцењујете рад финанцијске службе?</c:v>
                </c:pt>
                <c:pt idx="6">
                  <c:v>Како оцењујете рад правне службе?</c:v>
                </c:pt>
                <c:pt idx="7">
                  <c:v>Како оцењујете рад скриптарнице?</c:v>
                </c:pt>
                <c:pt idx="8">
                  <c:v>Како оцењујете рад управе школе?</c:v>
                </c:pt>
                <c:pt idx="9">
                  <c:v>Како оцењујете рад рачунарског центра?</c:v>
                </c:pt>
                <c:pt idx="10">
                  <c:v>Како оцењујете рад техничког секретара школе-секретарице?</c:v>
                </c:pt>
                <c:pt idx="11">
                  <c:v>Како оцењујете хигијену у школи?</c:v>
                </c:pt>
                <c:pt idx="12">
                  <c:v>Како оцењујете рад библиотеке?</c:v>
                </c:pt>
              </c:strCache>
            </c:strRef>
          </c:cat>
          <c:val>
            <c:numRef>
              <c:f>Sheet1!$B$2:$B$14</c:f>
              <c:numCache>
                <c:formatCode>_-* #,##0.00\ _Д_и_н_._-;\-* #,##0.00\ _Д_и_н_._-;_-* "-"??\ _Д_и_н_._-;_-@_-</c:formatCode>
                <c:ptCount val="13"/>
                <c:pt idx="0">
                  <c:v>3.8</c:v>
                </c:pt>
                <c:pt idx="1">
                  <c:v>3.92</c:v>
                </c:pt>
                <c:pt idx="2">
                  <c:v>3.95</c:v>
                </c:pt>
                <c:pt idx="3">
                  <c:v>3.97</c:v>
                </c:pt>
                <c:pt idx="4">
                  <c:v>4</c:v>
                </c:pt>
                <c:pt idx="5">
                  <c:v>4.01</c:v>
                </c:pt>
                <c:pt idx="6">
                  <c:v>4.1100000000000003</c:v>
                </c:pt>
                <c:pt idx="7">
                  <c:v>4.1399999999999997</c:v>
                </c:pt>
                <c:pt idx="8">
                  <c:v>4.1399999999999997</c:v>
                </c:pt>
                <c:pt idx="9">
                  <c:v>4.18</c:v>
                </c:pt>
                <c:pt idx="10">
                  <c:v>4.18</c:v>
                </c:pt>
                <c:pt idx="11">
                  <c:v>4.26</c:v>
                </c:pt>
                <c:pt idx="12">
                  <c:v>4.37</c:v>
                </c:pt>
              </c:numCache>
            </c:numRef>
          </c:val>
        </c:ser>
        <c:gapDepth val="291"/>
        <c:shape val="box"/>
        <c:axId val="48710016"/>
        <c:axId val="48711936"/>
        <c:axId val="0"/>
      </c:bar3DChart>
      <c:catAx>
        <c:axId val="4871001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8711936"/>
        <c:crosses val="autoZero"/>
        <c:auto val="1"/>
        <c:lblAlgn val="ctr"/>
        <c:lblOffset val="100"/>
      </c:catAx>
      <c:valAx>
        <c:axId val="48711936"/>
        <c:scaling>
          <c:orientation val="minMax"/>
        </c:scaling>
        <c:axPos val="l"/>
        <c:majorGridlines/>
        <c:numFmt formatCode="_-* #,##0.00\ _Д_и_н_._-;\-* #,##0.00\ _Д_и_н_._-;_-* &quot;-&quot;??\ _Д_и_н_._-;_-@_-" sourceLinked="1"/>
        <c:tickLblPos val="nextTo"/>
        <c:crossAx val="4871001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Јануар  2016.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Резултати Опште анкете спроведене уочи октобарског рока школске 2014/2015.године са слободним одговорима студената основних струковних студија</vt:lpstr>
    </vt:vector>
  </TitlesOfParts>
  <Company>Висока медицинска школа струковних студија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Опште анкете спроведене уочи јануарског рока школске 2015/2016.године код студената основних струковних студија</dc:title>
  <dc:creator>MASTER</dc:creator>
  <cp:lastModifiedBy>Informatika1</cp:lastModifiedBy>
  <cp:revision>3</cp:revision>
  <dcterms:created xsi:type="dcterms:W3CDTF">2016-11-28T11:04:00Z</dcterms:created>
  <dcterms:modified xsi:type="dcterms:W3CDTF">2016-11-28T11:05:00Z</dcterms:modified>
</cp:coreProperties>
</file>